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58" w:rsidRDefault="003E7958" w:rsidP="003E7958">
      <w:pPr>
        <w:spacing w:line="240" w:lineRule="auto"/>
        <w:jc w:val="right"/>
        <w:rPr>
          <w:rFonts w:ascii="Arial Narrow" w:hAnsi="Arial Narrow" w:cs="Arial"/>
        </w:rPr>
      </w:pPr>
    </w:p>
    <w:p w:rsidR="003E7958" w:rsidRDefault="003E7958" w:rsidP="003E7958">
      <w:pPr>
        <w:spacing w:line="240" w:lineRule="auto"/>
        <w:jc w:val="right"/>
        <w:rPr>
          <w:rFonts w:ascii="Arial Narrow" w:hAnsi="Arial Narrow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927100</wp:posOffset>
            </wp:positionH>
            <wp:positionV relativeFrom="page">
              <wp:posOffset>1133475</wp:posOffset>
            </wp:positionV>
            <wp:extent cx="1797685" cy="615315"/>
            <wp:effectExtent l="0" t="0" r="0" b="0"/>
            <wp:wrapNone/>
            <wp:docPr id="2" name="Obraz 2" descr="Opis: X:\LOGOTYPY\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X:\LOGOTYPY\rp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958" w:rsidRDefault="003E7958" w:rsidP="003E7958">
      <w:pPr>
        <w:spacing w:line="240" w:lineRule="auto"/>
        <w:jc w:val="right"/>
        <w:rPr>
          <w:rFonts w:ascii="Arial Narrow" w:hAnsi="Arial Narrow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2252980</wp:posOffset>
            </wp:positionH>
            <wp:positionV relativeFrom="page">
              <wp:posOffset>1243330</wp:posOffset>
            </wp:positionV>
            <wp:extent cx="1181100" cy="435610"/>
            <wp:effectExtent l="0" t="0" r="0" b="2540"/>
            <wp:wrapNone/>
            <wp:docPr id="1" name="Obraz 1" descr="Opis: X:\LOGOTYPY\lodz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X:\LOGOTYPY\lodzk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70" r="1929" b="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958" w:rsidRDefault="003E7958" w:rsidP="003E7958">
      <w:pPr>
        <w:tabs>
          <w:tab w:val="left" w:pos="7380"/>
        </w:tabs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3E7958" w:rsidRPr="005202AD" w:rsidRDefault="003E7958" w:rsidP="003E7958">
      <w:pPr>
        <w:spacing w:line="240" w:lineRule="auto"/>
        <w:jc w:val="center"/>
        <w:rPr>
          <w:rFonts w:ascii="Arial Narrow" w:hAnsi="Arial Narrow" w:cs="Arial"/>
          <w:b/>
          <w:smallCaps/>
          <w:sz w:val="28"/>
        </w:rPr>
      </w:pPr>
      <w:r w:rsidRPr="005202AD">
        <w:rPr>
          <w:rFonts w:ascii="Arial Narrow" w:hAnsi="Arial Narrow" w:cs="Arial"/>
          <w:b/>
          <w:smallCaps/>
          <w:sz w:val="28"/>
        </w:rPr>
        <w:t>Fundusze Europejskie dla rozwoju regionu łódzkiego</w:t>
      </w:r>
    </w:p>
    <w:p w:rsidR="003E7958" w:rsidRDefault="003E7958" w:rsidP="003E7958">
      <w:pPr>
        <w:spacing w:line="240" w:lineRule="auto"/>
        <w:jc w:val="right"/>
        <w:rPr>
          <w:rFonts w:ascii="Arial Narrow" w:hAnsi="Arial Narrow" w:cs="Arial"/>
        </w:rPr>
      </w:pPr>
    </w:p>
    <w:p w:rsidR="003E7958" w:rsidRDefault="003E7958" w:rsidP="003E7958">
      <w:pPr>
        <w:spacing w:line="240" w:lineRule="auto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Zgierz, dnia 17 września 2014 r.</w:t>
      </w:r>
    </w:p>
    <w:p w:rsidR="003E7958" w:rsidRDefault="003E7958" w:rsidP="003E7958"/>
    <w:p w:rsidR="003E7958" w:rsidRPr="00517B77" w:rsidRDefault="003E7958" w:rsidP="003E7958">
      <w:pPr>
        <w:jc w:val="center"/>
        <w:rPr>
          <w:rFonts w:ascii="Arial Narrow" w:hAnsi="Arial Narrow"/>
          <w:b/>
        </w:rPr>
      </w:pPr>
      <w:r w:rsidRPr="00517B77">
        <w:rPr>
          <w:rFonts w:ascii="Arial Narrow" w:hAnsi="Arial Narrow"/>
          <w:b/>
        </w:rPr>
        <w:t>WYB</w:t>
      </w:r>
      <w:r>
        <w:rPr>
          <w:rFonts w:ascii="Arial Narrow" w:hAnsi="Arial Narrow"/>
          <w:b/>
        </w:rPr>
        <w:t>Ó</w:t>
      </w:r>
      <w:r w:rsidRPr="00517B77">
        <w:rPr>
          <w:rFonts w:ascii="Arial Narrow" w:hAnsi="Arial Narrow"/>
          <w:b/>
        </w:rPr>
        <w:t xml:space="preserve">R DOSTAWCY </w:t>
      </w:r>
      <w:r>
        <w:rPr>
          <w:rFonts w:ascii="Arial Narrow" w:hAnsi="Arial Narrow"/>
          <w:b/>
        </w:rPr>
        <w:t>TAŚMOCIĄGÓW</w:t>
      </w:r>
    </w:p>
    <w:p w:rsidR="003E7958" w:rsidRDefault="003E7958" w:rsidP="003E7958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związku z realizacją projektu </w:t>
      </w:r>
      <w:r w:rsidRPr="003A6BDF">
        <w:rPr>
          <w:rFonts w:ascii="Arial Narrow" w:hAnsi="Arial Narrow" w:cs="Arial"/>
          <w:b/>
        </w:rPr>
        <w:t>„</w:t>
      </w:r>
      <w:r w:rsidRPr="00772660">
        <w:rPr>
          <w:rFonts w:ascii="Arial Narrow" w:hAnsi="Arial Narrow" w:cs="Arial"/>
          <w:b/>
          <w:smallCaps/>
        </w:rPr>
        <w:t>Wzrost innowacyjności i konkurencyjności PGGO Sp. z o.o. poprzez wdrożenie nowej technologii</w:t>
      </w:r>
      <w:r w:rsidRPr="00345953">
        <w:rPr>
          <w:rFonts w:ascii="Arial Narrow" w:hAnsi="Arial Narrow" w:cs="Arial"/>
        </w:rPr>
        <w:t>”</w:t>
      </w:r>
      <w:r>
        <w:rPr>
          <w:rFonts w:ascii="Arial Narrow" w:hAnsi="Arial Narrow" w:cs="Arial"/>
        </w:rPr>
        <w:t xml:space="preserve"> </w:t>
      </w:r>
      <w:r w:rsidRPr="00345953">
        <w:rPr>
          <w:rFonts w:ascii="Arial Narrow" w:hAnsi="Arial Narrow" w:cs="Arial"/>
        </w:rPr>
        <w:t>w ramach</w:t>
      </w:r>
      <w:r w:rsidRPr="00345953">
        <w:rPr>
          <w:rFonts w:ascii="Arial Narrow" w:hAnsi="Arial Narrow"/>
        </w:rPr>
        <w:t xml:space="preserve"> Regionalnego Programu Operacyjnego Województwa Łódzkiego na lata 2007 - 2013, Oś priorytetowa III: Gospodarka, innowacyjność, przedsiębiorczość, Działanie III.2 Podnoszenie innowacyjności i konkurencyjności przedsiębiorstw</w:t>
      </w:r>
      <w:r>
        <w:rPr>
          <w:rFonts w:ascii="Arial Narrow" w:hAnsi="Arial Narrow" w:cs="Arial"/>
        </w:rPr>
        <w:t>, współfinansowanego ze środków Europejskiego Funduszu Rozwoju Regionalnego, Budżetu Państwa i środków własnych przedsiębiorstwa, in</w:t>
      </w:r>
      <w:r w:rsidRPr="004A606F">
        <w:rPr>
          <w:rFonts w:ascii="Arial Narrow" w:hAnsi="Arial Narrow"/>
        </w:rPr>
        <w:t>formujemy</w:t>
      </w:r>
      <w:r>
        <w:rPr>
          <w:rFonts w:ascii="Arial Narrow" w:hAnsi="Arial Narrow"/>
        </w:rPr>
        <w:t xml:space="preserve"> o wyniku </w:t>
      </w:r>
      <w:r w:rsidRPr="004A606F">
        <w:rPr>
          <w:rFonts w:ascii="Arial Narrow" w:hAnsi="Arial Narrow"/>
        </w:rPr>
        <w:t xml:space="preserve">ogłoszenie </w:t>
      </w:r>
      <w:r>
        <w:rPr>
          <w:rFonts w:ascii="Arial Narrow" w:hAnsi="Arial Narrow"/>
        </w:rPr>
        <w:t>zamówienia dwóch taśmociągów.</w:t>
      </w:r>
    </w:p>
    <w:p w:rsidR="003E7958" w:rsidRDefault="003E7958" w:rsidP="003E7958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/>
        </w:rPr>
        <w:t>Na ogłoszenie o zamówi</w:t>
      </w:r>
      <w:r w:rsidR="008921E3">
        <w:rPr>
          <w:rFonts w:ascii="Arial Narrow" w:hAnsi="Arial Narrow"/>
        </w:rPr>
        <w:t>eniu taśmociągów do dnia 16.09.</w:t>
      </w:r>
      <w:r>
        <w:rPr>
          <w:rFonts w:ascii="Arial Narrow" w:hAnsi="Arial Narrow"/>
        </w:rPr>
        <w:t>2014 r. do godz. 12.00</w:t>
      </w:r>
      <w:r w:rsidR="00AA003E">
        <w:rPr>
          <w:rFonts w:ascii="Arial Narrow" w:hAnsi="Arial Narrow"/>
        </w:rPr>
        <w:t xml:space="preserve"> wpłynęły dwie oferty</w:t>
      </w:r>
      <w:bookmarkStart w:id="0" w:name="_GoBack"/>
      <w:bookmarkEnd w:id="0"/>
      <w:r>
        <w:rPr>
          <w:rFonts w:ascii="Arial Narrow" w:hAnsi="Arial Narrow"/>
        </w:rPr>
        <w:t xml:space="preserve">. W dniu </w:t>
      </w:r>
      <w:r w:rsidR="008921E3">
        <w:rPr>
          <w:rFonts w:ascii="Arial Narrow" w:hAnsi="Arial Narrow" w:cs="Arial"/>
        </w:rPr>
        <w:t>16</w:t>
      </w:r>
      <w:r>
        <w:rPr>
          <w:rFonts w:ascii="Arial Narrow" w:hAnsi="Arial Narrow" w:cs="Arial"/>
        </w:rPr>
        <w:t>.09.2014 r.</w:t>
      </w:r>
      <w:r w:rsidRPr="004A606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Zarząd spółki PGGO Ekogal-Ekopur Sp. z o.o. dokonał, zgodnie z Kryteriami wyboru najkorzystniejszej oferty, zawartymi w ogłoszeniu o zamówieniu,  wyboru </w:t>
      </w:r>
      <w:r>
        <w:rPr>
          <w:rFonts w:ascii="Arial Narrow" w:hAnsi="Arial Narrow" w:cs="Calibri"/>
        </w:rPr>
        <w:t>oferty firmy „Empro”.</w:t>
      </w:r>
    </w:p>
    <w:p w:rsidR="003E7958" w:rsidRPr="00494DDB" w:rsidRDefault="003E7958" w:rsidP="003E7958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:rsidR="003E7958" w:rsidRDefault="003E7958" w:rsidP="003E7958">
      <w:pPr>
        <w:spacing w:line="240" w:lineRule="auto"/>
        <w:jc w:val="both"/>
        <w:rPr>
          <w:rFonts w:ascii="Arial Narrow" w:hAnsi="Arial Narrow" w:cs="Arial"/>
          <w:b/>
          <w:smallCaps/>
          <w:sz w:val="28"/>
        </w:rPr>
      </w:pPr>
    </w:p>
    <w:p w:rsidR="003E7958" w:rsidRDefault="003E7958" w:rsidP="003E7958">
      <w:pPr>
        <w:spacing w:line="240" w:lineRule="auto"/>
        <w:jc w:val="both"/>
        <w:rPr>
          <w:rFonts w:ascii="Arial Narrow" w:hAnsi="Arial Narrow" w:cs="Arial"/>
          <w:b/>
          <w:smallCaps/>
          <w:sz w:val="28"/>
        </w:rPr>
      </w:pPr>
    </w:p>
    <w:p w:rsidR="003E7958" w:rsidRPr="00FE7A58" w:rsidRDefault="003E7958" w:rsidP="003E7958">
      <w:pPr>
        <w:spacing w:line="240" w:lineRule="auto"/>
        <w:jc w:val="both"/>
        <w:rPr>
          <w:rFonts w:ascii="Arial Narrow" w:hAnsi="Arial Narrow"/>
          <w:b/>
        </w:rPr>
      </w:pPr>
    </w:p>
    <w:p w:rsidR="009D2703" w:rsidRDefault="003209ED"/>
    <w:sectPr w:rsidR="009D2703" w:rsidSect="00BE30DD">
      <w:headerReference w:type="default" r:id="rId9"/>
      <w:footerReference w:type="even" r:id="rId10"/>
      <w:footerReference w:type="default" r:id="rId11"/>
      <w:pgSz w:w="11906" w:h="16838"/>
      <w:pgMar w:top="872" w:right="1418" w:bottom="1418" w:left="1418" w:header="45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ED" w:rsidRDefault="003209ED">
      <w:pPr>
        <w:spacing w:after="0" w:line="240" w:lineRule="auto"/>
      </w:pPr>
      <w:r>
        <w:separator/>
      </w:r>
    </w:p>
  </w:endnote>
  <w:endnote w:type="continuationSeparator" w:id="0">
    <w:p w:rsidR="003209ED" w:rsidRDefault="0032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B4" w:rsidRDefault="001514C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57" w:rsidRDefault="003E795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003E">
      <w:rPr>
        <w:noProof/>
      </w:rPr>
      <w:t>1</w:t>
    </w:r>
    <w:r>
      <w:fldChar w:fldCharType="end"/>
    </w:r>
  </w:p>
  <w:p w:rsidR="00521D57" w:rsidRDefault="003209ED" w:rsidP="00EC102F">
    <w:pPr>
      <w:pStyle w:val="Stopka"/>
    </w:pPr>
  </w:p>
  <w:p w:rsidR="00AD5977" w:rsidRDefault="003209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ED" w:rsidRDefault="003209ED">
      <w:pPr>
        <w:spacing w:after="0" w:line="240" w:lineRule="auto"/>
      </w:pPr>
      <w:r>
        <w:separator/>
      </w:r>
    </w:p>
  </w:footnote>
  <w:footnote w:type="continuationSeparator" w:id="0">
    <w:p w:rsidR="003209ED" w:rsidRDefault="0032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57" w:rsidRDefault="003209ED" w:rsidP="00EA070E">
    <w:pPr>
      <w:pStyle w:val="Nagwek"/>
      <w:tabs>
        <w:tab w:val="clear" w:pos="4536"/>
        <w:tab w:val="clear" w:pos="9072"/>
        <w:tab w:val="left" w:pos="1935"/>
      </w:tabs>
      <w:jc w:val="center"/>
    </w:pPr>
  </w:p>
  <w:p w:rsidR="00521D57" w:rsidRDefault="003E7958" w:rsidP="00466C60">
    <w:pPr>
      <w:pStyle w:val="Nagwek"/>
      <w:tabs>
        <w:tab w:val="clear" w:pos="4536"/>
        <w:tab w:val="clear" w:pos="9072"/>
        <w:tab w:val="left" w:pos="1935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4773930</wp:posOffset>
          </wp:positionH>
          <wp:positionV relativeFrom="page">
            <wp:posOffset>1095375</wp:posOffset>
          </wp:positionV>
          <wp:extent cx="1687195" cy="53975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03" r="2986" b="25102"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55"/>
    <w:rsid w:val="001514C6"/>
    <w:rsid w:val="003209ED"/>
    <w:rsid w:val="003E7958"/>
    <w:rsid w:val="005C28E0"/>
    <w:rsid w:val="005D7755"/>
    <w:rsid w:val="008026E5"/>
    <w:rsid w:val="008921E3"/>
    <w:rsid w:val="00AA003E"/>
    <w:rsid w:val="00B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9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9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7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9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9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9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7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9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Krach</dc:creator>
  <cp:keywords/>
  <dc:description/>
  <cp:lastModifiedBy>Tomasz Krach</cp:lastModifiedBy>
  <cp:revision>4</cp:revision>
  <dcterms:created xsi:type="dcterms:W3CDTF">2014-09-17T09:35:00Z</dcterms:created>
  <dcterms:modified xsi:type="dcterms:W3CDTF">2014-09-17T10:14:00Z</dcterms:modified>
</cp:coreProperties>
</file>